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4ADA3" w14:textId="77777777" w:rsidR="00EE03E1" w:rsidRDefault="00EE03E1" w:rsidP="00EE03E1">
      <w:pPr>
        <w:jc w:val="center"/>
        <w:rPr>
          <w:rFonts w:ascii="Arial" w:hAnsi="Arial"/>
          <w:b/>
          <w:bCs w:val="0"/>
          <w:sz w:val="24"/>
          <w:szCs w:val="24"/>
        </w:rPr>
      </w:pPr>
    </w:p>
    <w:p w14:paraId="6D80F176" w14:textId="273620CE" w:rsidR="00EE03E1" w:rsidRDefault="00EE03E1" w:rsidP="00EE03E1">
      <w:pPr>
        <w:jc w:val="center"/>
        <w:rPr>
          <w:rFonts w:ascii="Arial" w:hAnsi="Arial"/>
          <w:b/>
          <w:bCs w:val="0"/>
          <w:sz w:val="24"/>
          <w:szCs w:val="24"/>
        </w:rPr>
      </w:pPr>
      <w:r>
        <w:rPr>
          <w:rFonts w:ascii="Arial" w:hAnsi="Arial"/>
          <w:b/>
          <w:bCs w:val="0"/>
          <w:sz w:val="24"/>
          <w:szCs w:val="24"/>
        </w:rPr>
        <w:t>REGULAMIN</w:t>
      </w:r>
      <w:r>
        <w:rPr>
          <w:rFonts w:ascii="Arial" w:hAnsi="Arial"/>
          <w:b/>
          <w:bCs w:val="0"/>
          <w:sz w:val="24"/>
          <w:szCs w:val="24"/>
        </w:rPr>
        <w:br/>
      </w:r>
      <w:r>
        <w:rPr>
          <w:rFonts w:ascii="Arial" w:hAnsi="Arial"/>
          <w:b/>
          <w:bCs w:val="0"/>
          <w:sz w:val="24"/>
          <w:szCs w:val="24"/>
        </w:rPr>
        <w:br/>
      </w:r>
      <w:r>
        <w:rPr>
          <w:rFonts w:ascii="Arial" w:hAnsi="Arial"/>
          <w:b/>
          <w:bCs w:val="0"/>
          <w:sz w:val="24"/>
          <w:szCs w:val="24"/>
        </w:rPr>
        <w:br/>
        <w:t>pracy Komisji konkursowej ds. wyboru kandydata na stanowisko Dyrektora Centrum Kulturalnego w Przemyślu</w:t>
      </w:r>
    </w:p>
    <w:p w14:paraId="06BC3D6C" w14:textId="62954976" w:rsidR="00EE03E1" w:rsidRDefault="00EE03E1" w:rsidP="00EE03E1">
      <w:pPr>
        <w:rPr>
          <w:b/>
          <w:bCs w:val="0"/>
        </w:rPr>
      </w:pPr>
      <w:r>
        <w:rPr>
          <w:b/>
          <w:bCs w:val="0"/>
        </w:rPr>
        <w:br/>
      </w:r>
    </w:p>
    <w:p w14:paraId="7E8D0DF4" w14:textId="77777777" w:rsidR="00EE03E1" w:rsidRDefault="00EE03E1" w:rsidP="00EE03E1">
      <w:pPr>
        <w:shd w:val="clear" w:color="auto" w:fill="FFFFFF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Zadania i tryb pracy Komisji określa ustawa z dnia 25 października 1991 r. o organizowaniu i prowadzeniu działalności kulturalnej (Dz. U. z 2024 r., poz. 87 tj.), Rozporządzenie Ministra </w:t>
      </w:r>
      <w:r>
        <w:rPr>
          <w:rFonts w:ascii="Arial" w:hAnsi="Arial"/>
          <w:spacing w:val="-1"/>
          <w:sz w:val="24"/>
          <w:szCs w:val="24"/>
        </w:rPr>
        <w:t xml:space="preserve">Kultury i Dziedzictwa Narodowego z dnia 12 kwietnia 2019 r. w sprawie konkursu </w:t>
      </w:r>
      <w:r>
        <w:rPr>
          <w:rFonts w:ascii="Arial" w:hAnsi="Arial"/>
          <w:sz w:val="24"/>
          <w:szCs w:val="24"/>
        </w:rPr>
        <w:t>na kandydata na stanowisko dyrektora instytucji kultury (Dz. U. 2019 r., poz. 724 z późn. zm.), zwane dalej Rozporządzeniem oraz niniejszy regulamin.</w:t>
      </w:r>
    </w:p>
    <w:p w14:paraId="045D52EA" w14:textId="77777777" w:rsidR="00EE03E1" w:rsidRDefault="00EE03E1" w:rsidP="00EE03E1">
      <w:pPr>
        <w:rPr>
          <w:rFonts w:ascii="Arial" w:hAnsi="Arial"/>
          <w:sz w:val="24"/>
          <w:szCs w:val="24"/>
        </w:rPr>
      </w:pPr>
    </w:p>
    <w:p w14:paraId="0B42857F" w14:textId="77777777" w:rsidR="00EE03E1" w:rsidRDefault="00EE03E1" w:rsidP="00EE03E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§ 1</w:t>
      </w:r>
    </w:p>
    <w:p w14:paraId="12080C3E" w14:textId="77777777" w:rsidR="00EE03E1" w:rsidRDefault="00EE03E1" w:rsidP="00EE03E1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6" w:lineRule="auto"/>
        <w:ind w:left="284" w:right="34" w:hanging="284"/>
        <w:jc w:val="both"/>
        <w:rPr>
          <w:rFonts w:ascii="Arial" w:hAnsi="Arial"/>
          <w:spacing w:val="-14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Postępowanie konkursowe przeprowadza Komisja konkursowa ds. wyboru kandydata na stanowisko </w:t>
      </w:r>
      <w:r>
        <w:rPr>
          <w:rFonts w:ascii="Arial" w:hAnsi="Arial"/>
          <w:bCs w:val="0"/>
          <w:sz w:val="24"/>
          <w:szCs w:val="24"/>
        </w:rPr>
        <w:t xml:space="preserve">Dyrektora </w:t>
      </w:r>
      <w:r>
        <w:rPr>
          <w:rFonts w:ascii="Arial" w:hAnsi="Arial"/>
          <w:sz w:val="24"/>
          <w:szCs w:val="24"/>
        </w:rPr>
        <w:t>Centrum Kulturalnego w Przemyślu, zwana dalej „Komisją", powołana przez Zarząd Województwa Podkarpackiego.</w:t>
      </w:r>
    </w:p>
    <w:p w14:paraId="59CA555A" w14:textId="77777777" w:rsidR="00EE03E1" w:rsidRDefault="00EE03E1" w:rsidP="00EE03E1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/>
          <w:spacing w:val="-9"/>
          <w:sz w:val="24"/>
          <w:szCs w:val="24"/>
        </w:rPr>
      </w:pPr>
      <w:r>
        <w:rPr>
          <w:rFonts w:ascii="Arial" w:hAnsi="Arial"/>
          <w:sz w:val="24"/>
          <w:szCs w:val="24"/>
        </w:rPr>
        <w:t>Pracami Komisji kieruje przewodniczący.</w:t>
      </w:r>
    </w:p>
    <w:p w14:paraId="42394BB1" w14:textId="77777777" w:rsidR="00EE03E1" w:rsidRDefault="00EE03E1" w:rsidP="00EE03E1">
      <w:pPr>
        <w:rPr>
          <w:rFonts w:ascii="Arial" w:hAnsi="Arial"/>
          <w:sz w:val="24"/>
          <w:szCs w:val="24"/>
        </w:rPr>
      </w:pPr>
    </w:p>
    <w:p w14:paraId="2B1991A8" w14:textId="77777777" w:rsidR="00EE03E1" w:rsidRDefault="00EE03E1" w:rsidP="00EE03E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§ 2</w:t>
      </w:r>
    </w:p>
    <w:p w14:paraId="0EF59108" w14:textId="77777777" w:rsidR="00EE03E1" w:rsidRDefault="00EE03E1" w:rsidP="00EE03E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283" w:right="48" w:hanging="283"/>
        <w:jc w:val="both"/>
        <w:rPr>
          <w:rFonts w:ascii="Arial" w:hAnsi="Arial"/>
          <w:spacing w:val="-2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>Komisja przeprowadza postępowanie konkursowe w dwóch etapach.</w:t>
      </w:r>
    </w:p>
    <w:p w14:paraId="7DC99FD1" w14:textId="77777777" w:rsidR="00EE03E1" w:rsidRDefault="00EE03E1" w:rsidP="00EE03E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283" w:hanging="283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 xml:space="preserve">Pierwszy etap konkursu na kandydata na stanowisko dyrektora obejmuje: </w:t>
      </w:r>
    </w:p>
    <w:p w14:paraId="3B0512CE" w14:textId="77777777" w:rsidR="00EE03E1" w:rsidRDefault="00EE03E1" w:rsidP="00EE03E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hanging="283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ocenę formalną ofert pod kątem spełnienia warunków określonych w ogłoszeniu o konkursie</w:t>
      </w:r>
      <w:r>
        <w:rPr>
          <w:rFonts w:ascii="Arial" w:hAnsi="Arial"/>
          <w:spacing w:val="-1"/>
          <w:sz w:val="24"/>
          <w:szCs w:val="24"/>
        </w:rPr>
        <w:t xml:space="preserve"> na kandydata na stanowisko </w:t>
      </w:r>
      <w:r>
        <w:rPr>
          <w:rFonts w:ascii="Arial" w:hAnsi="Arial"/>
          <w:bCs w:val="0"/>
          <w:sz w:val="24"/>
          <w:szCs w:val="24"/>
        </w:rPr>
        <w:t xml:space="preserve">Dyrektora </w:t>
      </w:r>
      <w:r>
        <w:rPr>
          <w:rFonts w:ascii="Arial" w:hAnsi="Arial"/>
          <w:sz w:val="24"/>
          <w:szCs w:val="24"/>
        </w:rPr>
        <w:t>Centrum Kulturalnego w Przemyślu;</w:t>
      </w:r>
    </w:p>
    <w:p w14:paraId="4CAF48AB" w14:textId="77777777" w:rsidR="00EE03E1" w:rsidRDefault="00EE03E1" w:rsidP="00EE03E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analizę złożonych przez uczestników konkursu </w:t>
      </w:r>
      <w:r>
        <w:rPr>
          <w:rFonts w:ascii="Arial" w:hAnsi="Arial"/>
          <w:bCs w:val="0"/>
          <w:sz w:val="24"/>
          <w:szCs w:val="24"/>
        </w:rPr>
        <w:t xml:space="preserve">programów działania </w:t>
      </w:r>
      <w:r>
        <w:rPr>
          <w:rFonts w:ascii="Arial" w:hAnsi="Arial"/>
          <w:sz w:val="24"/>
          <w:szCs w:val="24"/>
        </w:rPr>
        <w:t>Centrum Kulturalnego w Przemyślu</w:t>
      </w:r>
      <w:r>
        <w:rPr>
          <w:rFonts w:ascii="Arial" w:hAnsi="Arial"/>
          <w:spacing w:val="-1"/>
          <w:sz w:val="24"/>
          <w:szCs w:val="24"/>
        </w:rPr>
        <w:t xml:space="preserve"> pod kątem ich zgodności z wymaganiami określonymi w ogłoszeniu o konkursie na kandydata na stanowisko </w:t>
      </w:r>
      <w:r>
        <w:rPr>
          <w:rFonts w:ascii="Arial" w:hAnsi="Arial"/>
          <w:bCs w:val="0"/>
          <w:sz w:val="24"/>
          <w:szCs w:val="24"/>
        </w:rPr>
        <w:t xml:space="preserve">Dyrektora </w:t>
      </w:r>
      <w:r>
        <w:rPr>
          <w:rFonts w:ascii="Arial" w:hAnsi="Arial"/>
          <w:sz w:val="24"/>
          <w:szCs w:val="24"/>
        </w:rPr>
        <w:t>Centrum Kulturalnego w Przemyślu;</w:t>
      </w:r>
    </w:p>
    <w:p w14:paraId="7B83AE2C" w14:textId="77777777" w:rsidR="00EE03E1" w:rsidRDefault="00EE03E1" w:rsidP="00EE03E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stwierdzenie ewentualnych braków i uchybień w złożonych ofertach oraz wezwanie do uzupełnienia braków lub usunięcia uchybień (w szczególności dotyczących braku podpisu lub braku oznaczenia stron dokumentów), w przypadku ofert zawierających wszystkie informacje i dokumenty określone w ogłoszeniu o konkursie;</w:t>
      </w:r>
    </w:p>
    <w:p w14:paraId="05BDB6F6" w14:textId="77777777" w:rsidR="00EE03E1" w:rsidRDefault="00EE03E1" w:rsidP="00EE03E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hanging="283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poinformowanie uczestników, drogą elektroniczną oraz telefoniczną na wskazany przez uczestnika w oświadczeniu dla osoby ubiegającej się o stanowisko </w:t>
      </w:r>
      <w:r>
        <w:rPr>
          <w:rFonts w:ascii="Arial" w:hAnsi="Arial"/>
          <w:bCs w:val="0"/>
          <w:sz w:val="24"/>
          <w:szCs w:val="24"/>
        </w:rPr>
        <w:t xml:space="preserve">Dyrektora </w:t>
      </w:r>
      <w:r>
        <w:rPr>
          <w:rFonts w:ascii="Arial" w:hAnsi="Arial"/>
          <w:sz w:val="24"/>
          <w:szCs w:val="24"/>
        </w:rPr>
        <w:t>Centrum Kulturalnego w Przemyślu adres mailowy oraz numer telefonu, o:</w:t>
      </w:r>
    </w:p>
    <w:p w14:paraId="5A20C146" w14:textId="77777777" w:rsidR="00EE03E1" w:rsidRDefault="00EE03E1" w:rsidP="00EE03E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1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d.1. dopuszczeniu oferty lub</w:t>
      </w:r>
    </w:p>
    <w:p w14:paraId="35A38654" w14:textId="77777777" w:rsidR="00EE03E1" w:rsidRDefault="00EE03E1" w:rsidP="00EE03E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18"/>
        <w:jc w:val="both"/>
        <w:rPr>
          <w:rFonts w:ascii="Arial" w:hAnsi="Arial"/>
          <w:strike/>
          <w:sz w:val="24"/>
          <w:szCs w:val="24"/>
        </w:rPr>
      </w:pPr>
      <w:r>
        <w:rPr>
          <w:rFonts w:ascii="Arial" w:hAnsi="Arial"/>
          <w:sz w:val="24"/>
          <w:szCs w:val="24"/>
        </w:rPr>
        <w:t>d.2. warunkowym dopuszczeniu oferty, ze wskazaniem koniecznych do usunięcia, w terminie 3 dni roboczych, uchybień lub braków (</w:t>
      </w:r>
      <w:r>
        <w:rPr>
          <w:rFonts w:ascii="Arial" w:hAnsi="Arial"/>
          <w:sz w:val="24"/>
          <w:szCs w:val="24"/>
          <w:u w:val="single"/>
        </w:rPr>
        <w:t>decyduje data wpływu dokumentów do Urzędu</w:t>
      </w:r>
      <w:r>
        <w:rPr>
          <w:rFonts w:ascii="Arial" w:hAnsi="Arial"/>
          <w:sz w:val="24"/>
          <w:szCs w:val="24"/>
        </w:rPr>
        <w:t>) lub</w:t>
      </w:r>
    </w:p>
    <w:p w14:paraId="5D650D92" w14:textId="77777777" w:rsidR="00EE03E1" w:rsidRDefault="00EE03E1" w:rsidP="00EE03E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985" w:hanging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d.3. odrzuceniu oferty.</w:t>
      </w:r>
    </w:p>
    <w:p w14:paraId="08C677B4" w14:textId="77777777" w:rsidR="00EE03E1" w:rsidRDefault="00EE03E1" w:rsidP="00EE03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Oferty uczestników, którzy we wskazanym (3-dniowym) terminie nie usuną uchybień lub nie uzupełnią braków, będą odrzucone.</w:t>
      </w:r>
    </w:p>
    <w:p w14:paraId="40EAE9D1" w14:textId="77777777" w:rsidR="00EE03E1" w:rsidRDefault="00EE03E1" w:rsidP="00EE03E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284" w:right="48" w:hanging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Informacje, o których mowa w § 2 ust. 2 lit. d przekazywane są przez przedstawiciela organizatora wskazanego przez Przewodniczącego Komisji.</w:t>
      </w:r>
    </w:p>
    <w:p w14:paraId="0F18BDF6" w14:textId="77777777" w:rsidR="00EE03E1" w:rsidRDefault="00EE03E1" w:rsidP="00EE03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Etap pierwszy konkursu kończy się podjęciem uchwał w sprawie dopuszczenia lub dopuszczenia warunkowego lub odrzucenia oferty do drugiego etapu konkursu poszczególnych uczestników.</w:t>
      </w:r>
    </w:p>
    <w:p w14:paraId="433C4156" w14:textId="77777777" w:rsidR="00EE03E1" w:rsidRDefault="00EE03E1" w:rsidP="00EE03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 pierwszego etapu konkursu sporządzany jest protokół, podpisany przez członków Komisji konkursowej podczas pierwszego posiedzenia rozpoczynającego drugi etap konkursu.</w:t>
      </w:r>
    </w:p>
    <w:p w14:paraId="79A35834" w14:textId="77777777" w:rsidR="00EE03E1" w:rsidRDefault="00EE03E1" w:rsidP="00EE03E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/>
          <w:spacing w:val="-1"/>
          <w:sz w:val="24"/>
          <w:szCs w:val="24"/>
        </w:rPr>
      </w:pPr>
      <w:r>
        <w:rPr>
          <w:rFonts w:ascii="Arial" w:hAnsi="Arial"/>
          <w:spacing w:val="-1"/>
          <w:sz w:val="24"/>
          <w:szCs w:val="24"/>
        </w:rPr>
        <w:t>Drugi etap konkursu na kandydata na stanowisko dyrektora obejmuje:</w:t>
      </w:r>
    </w:p>
    <w:p w14:paraId="0A7BCC8A" w14:textId="77777777" w:rsidR="00EE03E1" w:rsidRDefault="00EE03E1" w:rsidP="00EE03E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hanging="283"/>
        <w:jc w:val="both"/>
        <w:rPr>
          <w:rFonts w:ascii="Arial" w:hAnsi="Arial"/>
          <w:spacing w:val="-1"/>
          <w:sz w:val="24"/>
          <w:szCs w:val="24"/>
        </w:rPr>
      </w:pPr>
      <w:r>
        <w:rPr>
          <w:rFonts w:ascii="Arial" w:hAnsi="Arial"/>
          <w:sz w:val="24"/>
          <w:szCs w:val="24"/>
        </w:rPr>
        <w:t>rozpatrzenie ofert, o których mowa w § 2 ust. 2 lit. d.2.;</w:t>
      </w:r>
    </w:p>
    <w:p w14:paraId="4A62712C" w14:textId="77777777" w:rsidR="00EE03E1" w:rsidRDefault="00EE03E1" w:rsidP="00EE03E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hanging="283"/>
        <w:jc w:val="both"/>
        <w:rPr>
          <w:rFonts w:ascii="Arial" w:hAnsi="Arial"/>
          <w:spacing w:val="-1"/>
          <w:sz w:val="24"/>
          <w:szCs w:val="24"/>
        </w:rPr>
      </w:pPr>
      <w:r>
        <w:rPr>
          <w:rFonts w:ascii="Arial" w:hAnsi="Arial"/>
          <w:sz w:val="24"/>
          <w:szCs w:val="24"/>
        </w:rPr>
        <w:t>określenie przez Komisję szczegółowych kryteriów, jakimi będzie się kierować przy ocenie przydatności uczestników konkursu z uwzględnieniem treści ogłoszenia;</w:t>
      </w:r>
    </w:p>
    <w:p w14:paraId="3D9C70D0" w14:textId="77777777" w:rsidR="00EE03E1" w:rsidRDefault="00EE03E1" w:rsidP="00EE03E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hanging="283"/>
        <w:jc w:val="both"/>
        <w:rPr>
          <w:rFonts w:ascii="Arial" w:hAnsi="Arial"/>
          <w:strike/>
          <w:spacing w:val="-1"/>
          <w:sz w:val="24"/>
          <w:szCs w:val="24"/>
        </w:rPr>
      </w:pPr>
      <w:r>
        <w:rPr>
          <w:rFonts w:ascii="Arial" w:hAnsi="Arial"/>
          <w:sz w:val="24"/>
          <w:szCs w:val="24"/>
        </w:rPr>
        <w:t>indywidualne rozmowy Komisji z uczestnikami konkursu w celu omówienia przedłożonych przez nich programów działania</w:t>
      </w:r>
      <w:r>
        <w:rPr>
          <w:rFonts w:ascii="Arial" w:hAnsi="Arial"/>
          <w:bCs w:val="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Centrum Kulturalnego w Przemyślu oraz weryfikacji spełnienia wymagań obowiązkowych określonych w pkt I.1 lit. c, d, e, ogłoszenia o konkursie. Każdy z członków Komisji jest uprawniony do zadawania uczestnikowi pytań.</w:t>
      </w:r>
    </w:p>
    <w:p w14:paraId="35A0AE82" w14:textId="77777777" w:rsidR="00EE03E1" w:rsidRDefault="00EE03E1" w:rsidP="00EE03E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hanging="283"/>
        <w:jc w:val="both"/>
        <w:rPr>
          <w:rFonts w:ascii="Arial" w:hAnsi="Arial"/>
          <w:spacing w:val="-1"/>
          <w:sz w:val="24"/>
          <w:szCs w:val="24"/>
        </w:rPr>
      </w:pPr>
      <w:r>
        <w:rPr>
          <w:rFonts w:ascii="Arial" w:hAnsi="Arial"/>
          <w:sz w:val="24"/>
          <w:szCs w:val="24"/>
        </w:rPr>
        <w:t>ocenę każdego uczestnika konkursu pod kątem spełniania kryteriów, o których mowa w lit. b;</w:t>
      </w:r>
    </w:p>
    <w:p w14:paraId="70538DFC" w14:textId="77777777" w:rsidR="00EE03E1" w:rsidRDefault="00EE03E1" w:rsidP="00EE03E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hanging="283"/>
        <w:jc w:val="both"/>
        <w:rPr>
          <w:rFonts w:ascii="Arial" w:hAnsi="Arial"/>
          <w:spacing w:val="-1"/>
          <w:sz w:val="24"/>
          <w:szCs w:val="24"/>
        </w:rPr>
      </w:pPr>
      <w:r>
        <w:rPr>
          <w:rFonts w:ascii="Arial" w:hAnsi="Arial"/>
          <w:sz w:val="24"/>
          <w:szCs w:val="24"/>
        </w:rPr>
        <w:t>rozstrzygnięcie konkursu według zasad określonych w Rozporządzeniu;</w:t>
      </w:r>
    </w:p>
    <w:p w14:paraId="507AF7CE" w14:textId="77777777" w:rsidR="00EE03E1" w:rsidRDefault="00EE03E1" w:rsidP="00EE03E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hanging="283"/>
        <w:jc w:val="both"/>
        <w:rPr>
          <w:rFonts w:ascii="Arial" w:hAnsi="Arial"/>
          <w:spacing w:val="-1"/>
          <w:sz w:val="24"/>
          <w:szCs w:val="24"/>
        </w:rPr>
      </w:pPr>
      <w:r>
        <w:rPr>
          <w:rFonts w:ascii="Arial" w:hAnsi="Arial"/>
          <w:sz w:val="24"/>
          <w:szCs w:val="24"/>
        </w:rPr>
        <w:t>sporządzenie protokołu końcowego;</w:t>
      </w:r>
    </w:p>
    <w:p w14:paraId="18816C09" w14:textId="77777777" w:rsidR="00EE03E1" w:rsidRDefault="00EE03E1" w:rsidP="00EE03E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hanging="283"/>
        <w:jc w:val="both"/>
        <w:rPr>
          <w:rFonts w:ascii="Arial" w:hAnsi="Arial"/>
          <w:spacing w:val="-1"/>
          <w:sz w:val="24"/>
          <w:szCs w:val="24"/>
        </w:rPr>
      </w:pPr>
      <w:r>
        <w:rPr>
          <w:rFonts w:ascii="Arial" w:hAnsi="Arial"/>
          <w:spacing w:val="-1"/>
          <w:sz w:val="24"/>
          <w:szCs w:val="24"/>
        </w:rPr>
        <w:t>przekazanie wyników konkursu wraz z jego dokumentacją Zarządowi Województwa Podkarpackiego w Rzeszowie.</w:t>
      </w:r>
    </w:p>
    <w:p w14:paraId="381A52B6" w14:textId="77777777" w:rsidR="00EE03E1" w:rsidRDefault="00EE03E1" w:rsidP="00EE03E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/>
          <w:spacing w:val="-1"/>
          <w:sz w:val="24"/>
          <w:szCs w:val="24"/>
        </w:rPr>
      </w:pPr>
    </w:p>
    <w:p w14:paraId="64E3E7DB" w14:textId="77777777" w:rsidR="00EE03E1" w:rsidRDefault="00EE03E1" w:rsidP="00EE03E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§ 3</w:t>
      </w:r>
    </w:p>
    <w:p w14:paraId="6BA0EFA7" w14:textId="1642B14D" w:rsidR="0027440F" w:rsidRDefault="00EE03E1" w:rsidP="00EE03E1">
      <w:r>
        <w:rPr>
          <w:rFonts w:ascii="Arial" w:hAnsi="Arial"/>
          <w:sz w:val="24"/>
          <w:szCs w:val="24"/>
        </w:rPr>
        <w:t>Obsługę Komisji konkursowej zapewnia Departament Kultury i Ochrony Dziedzictwa Narodowego Urzędu Marszałkowskiego Województwa</w:t>
      </w:r>
    </w:p>
    <w:sectPr w:rsidR="00274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B62A2"/>
    <w:multiLevelType w:val="singleLevel"/>
    <w:tmpl w:val="364E9686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 w15:restartNumberingAfterBreak="0">
    <w:nsid w:val="1DAC19C6"/>
    <w:multiLevelType w:val="singleLevel"/>
    <w:tmpl w:val="364E9686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 w15:restartNumberingAfterBreak="0">
    <w:nsid w:val="2FF21434"/>
    <w:multiLevelType w:val="hybridMultilevel"/>
    <w:tmpl w:val="BFD4BC9A"/>
    <w:lvl w:ilvl="0" w:tplc="04150019">
      <w:start w:val="1"/>
      <w:numFmt w:val="lowerLetter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67AF032C"/>
    <w:multiLevelType w:val="hybridMultilevel"/>
    <w:tmpl w:val="6E229190"/>
    <w:lvl w:ilvl="0" w:tplc="A9720030">
      <w:start w:val="1"/>
      <w:numFmt w:val="lowerLetter"/>
      <w:lvlText w:val="%1."/>
      <w:lvlJc w:val="left"/>
      <w:pPr>
        <w:ind w:left="1003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num w:numId="1" w16cid:durableId="578060260">
    <w:abstractNumId w:val="0"/>
    <w:lvlOverride w:ilvl="0">
      <w:startOverride w:val="1"/>
    </w:lvlOverride>
  </w:num>
  <w:num w:numId="2" w16cid:durableId="790243460">
    <w:abstractNumId w:val="1"/>
    <w:lvlOverride w:ilvl="0">
      <w:startOverride w:val="1"/>
    </w:lvlOverride>
  </w:num>
  <w:num w:numId="3" w16cid:durableId="5725470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45245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2C"/>
    <w:rsid w:val="00044F17"/>
    <w:rsid w:val="00132996"/>
    <w:rsid w:val="00163C2C"/>
    <w:rsid w:val="001B7FC8"/>
    <w:rsid w:val="0027440F"/>
    <w:rsid w:val="003F6609"/>
    <w:rsid w:val="00445D8A"/>
    <w:rsid w:val="0087016C"/>
    <w:rsid w:val="00870C6D"/>
    <w:rsid w:val="00880AE7"/>
    <w:rsid w:val="00A90377"/>
    <w:rsid w:val="00AE46A4"/>
    <w:rsid w:val="00CF0265"/>
    <w:rsid w:val="00ED7E96"/>
    <w:rsid w:val="00EE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B6D60"/>
  <w15:chartTrackingRefBased/>
  <w15:docId w15:val="{23BA773E-79C2-4993-BEAA-4781844F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3E1"/>
    <w:pPr>
      <w:spacing w:after="0" w:line="240" w:lineRule="auto"/>
    </w:pPr>
    <w:rPr>
      <w:rFonts w:ascii="Cambria" w:eastAsia="Calibri" w:hAnsi="Cambria" w:cs="Arial"/>
      <w:bCs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45D8A"/>
    <w:pPr>
      <w:keepNext/>
      <w:keepLines/>
      <w:spacing w:line="360" w:lineRule="auto"/>
      <w:jc w:val="center"/>
      <w:outlineLvl w:val="0"/>
    </w:pPr>
    <w:rPr>
      <w:rFonts w:ascii="Arial" w:eastAsiaTheme="majorEastAsia" w:hAnsi="Arial" w:cstheme="majorBidi"/>
      <w:b/>
      <w:color w:val="2F5496" w:themeColor="accent1" w:themeShade="BF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3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3C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3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3C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3C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3C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3C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3C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5D8A"/>
    <w:rPr>
      <w:rFonts w:ascii="Arial" w:eastAsiaTheme="majorEastAsia" w:hAnsi="Arial" w:cstheme="majorBidi"/>
      <w:b/>
      <w:color w:val="2F5496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3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3C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3C2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3C2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3C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3C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3C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3C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3C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3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3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3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3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3C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3C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3C2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3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3C2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3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Kozłowska Barbara</dc:creator>
  <cp:keywords/>
  <dc:description/>
  <cp:lastModifiedBy>Kozłowska Barbara</cp:lastModifiedBy>
  <cp:revision>2</cp:revision>
  <dcterms:created xsi:type="dcterms:W3CDTF">2025-02-11T05:31:00Z</dcterms:created>
  <dcterms:modified xsi:type="dcterms:W3CDTF">2025-02-11T05:32:00Z</dcterms:modified>
</cp:coreProperties>
</file>